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73" w:rsidRDefault="00830773" w:rsidP="00CF63C7">
      <w:pPr>
        <w:jc w:val="center"/>
      </w:pPr>
    </w:p>
    <w:p w:rsidR="00A61876" w:rsidRDefault="009600F2" w:rsidP="009600F2">
      <w:pPr>
        <w:spacing w:after="120"/>
        <w:jc w:val="center"/>
        <w:rPr>
          <w:color w:val="000080"/>
          <w:sz w:val="72"/>
          <w:szCs w:val="72"/>
        </w:rPr>
      </w:pPr>
      <w:r>
        <w:rPr>
          <w:color w:val="000080"/>
          <w:sz w:val="72"/>
          <w:szCs w:val="72"/>
        </w:rPr>
        <w:t xml:space="preserve">Ordine dei Commercialisti ed esperti contabili di </w:t>
      </w:r>
      <w:r w:rsidR="00097D0A">
        <w:rPr>
          <w:color w:val="000080"/>
          <w:sz w:val="72"/>
          <w:szCs w:val="72"/>
        </w:rPr>
        <w:t>Locri</w:t>
      </w:r>
      <w:r w:rsidR="005763A2">
        <w:rPr>
          <w:color w:val="000080"/>
          <w:sz w:val="72"/>
          <w:szCs w:val="72"/>
        </w:rPr>
        <w:t xml:space="preserve"> </w:t>
      </w:r>
    </w:p>
    <w:p w:rsidR="004A3327" w:rsidRDefault="004A3327" w:rsidP="00195075">
      <w:pPr>
        <w:spacing w:after="120"/>
        <w:jc w:val="center"/>
        <w:rPr>
          <w:color w:val="000080"/>
          <w:sz w:val="72"/>
          <w:szCs w:val="72"/>
        </w:rPr>
      </w:pPr>
    </w:p>
    <w:p w:rsidR="004A3327" w:rsidRPr="004A3327" w:rsidRDefault="00097D0A" w:rsidP="004A3327">
      <w:pPr>
        <w:spacing w:after="120"/>
        <w:jc w:val="center"/>
        <w:rPr>
          <w:color w:val="000080"/>
          <w:sz w:val="72"/>
          <w:szCs w:val="72"/>
        </w:rPr>
      </w:pPr>
      <w:r>
        <w:rPr>
          <w:color w:val="000080"/>
          <w:sz w:val="72"/>
          <w:szCs w:val="72"/>
        </w:rPr>
        <w:t>Corso di aggiornamento c7 bis</w:t>
      </w:r>
    </w:p>
    <w:p w:rsidR="00E316CC" w:rsidRDefault="00F870BE" w:rsidP="00771159">
      <w:pPr>
        <w:spacing w:after="120"/>
        <w:jc w:val="center"/>
        <w:outlineLvl w:val="0"/>
        <w:rPr>
          <w:rFonts w:ascii="Monotype Corsiva" w:hAnsi="Monotype Corsiva" w:cs="Arial"/>
          <w:color w:val="FF0000"/>
          <w:sz w:val="56"/>
          <w:szCs w:val="56"/>
        </w:rPr>
      </w:pPr>
      <w:r>
        <w:rPr>
          <w:rFonts w:ascii="Monotype Corsiva" w:hAnsi="Monotype Corsiva" w:cs="Arial"/>
          <w:color w:val="FF0000"/>
          <w:sz w:val="56"/>
          <w:szCs w:val="56"/>
        </w:rPr>
        <w:t>“</w:t>
      </w:r>
      <w:r w:rsidR="00097D0A">
        <w:rPr>
          <w:rFonts w:ascii="Monotype Corsiva" w:hAnsi="Monotype Corsiva" w:cs="Arial"/>
          <w:color w:val="FF0000"/>
          <w:sz w:val="56"/>
          <w:szCs w:val="56"/>
        </w:rPr>
        <w:t xml:space="preserve">La formazione e gestione del bilancio 2023/2025 e del </w:t>
      </w:r>
      <w:proofErr w:type="spellStart"/>
      <w:r w:rsidR="00097D0A">
        <w:rPr>
          <w:rFonts w:ascii="Monotype Corsiva" w:hAnsi="Monotype Corsiva" w:cs="Arial"/>
          <w:color w:val="FF0000"/>
          <w:sz w:val="56"/>
          <w:szCs w:val="56"/>
        </w:rPr>
        <w:t>Piao</w:t>
      </w:r>
      <w:proofErr w:type="spellEnd"/>
      <w:r w:rsidR="00097D0A">
        <w:rPr>
          <w:rFonts w:ascii="Monotype Corsiva" w:hAnsi="Monotype Corsiva" w:cs="Arial"/>
          <w:color w:val="FF0000"/>
          <w:sz w:val="56"/>
          <w:szCs w:val="56"/>
        </w:rPr>
        <w:t xml:space="preserve"> </w:t>
      </w:r>
      <w:r w:rsidR="005763A2">
        <w:rPr>
          <w:rFonts w:ascii="Monotype Corsiva" w:hAnsi="Monotype Corsiva" w:cs="Arial"/>
          <w:color w:val="FF0000"/>
          <w:sz w:val="56"/>
          <w:szCs w:val="56"/>
        </w:rPr>
        <w:t>“</w:t>
      </w:r>
    </w:p>
    <w:p w:rsidR="00097D0A" w:rsidRDefault="00097D0A" w:rsidP="00097D0A">
      <w:pPr>
        <w:spacing w:after="120"/>
        <w:jc w:val="center"/>
        <w:outlineLvl w:val="0"/>
        <w:rPr>
          <w:rFonts w:ascii="AGaramond-Regular" w:hAnsi="AGaramond-Regular" w:cs="AGaramond-Regular"/>
          <w:sz w:val="32"/>
          <w:szCs w:val="32"/>
        </w:rPr>
      </w:pPr>
      <w:r>
        <w:rPr>
          <w:rFonts w:ascii="AGaramond-Regular" w:hAnsi="AGaramond-Regular" w:cs="AGaramond-Regular"/>
          <w:sz w:val="32"/>
          <w:szCs w:val="32"/>
        </w:rPr>
        <w:t>13 maggio 2023 ore 08.30- 13.30</w:t>
      </w:r>
    </w:p>
    <w:p w:rsidR="00B31282" w:rsidRDefault="00B31282" w:rsidP="009902FB">
      <w:pPr>
        <w:autoSpaceDE w:val="0"/>
        <w:autoSpaceDN w:val="0"/>
        <w:adjustRightInd w:val="0"/>
        <w:spacing w:line="240" w:lineRule="atLeast"/>
        <w:rPr>
          <w:rFonts w:ascii="AGaramond-Regular" w:hAnsi="AGaramond-Regular" w:cs="AGaramond-Regular"/>
          <w:sz w:val="20"/>
          <w:szCs w:val="20"/>
        </w:rPr>
      </w:pPr>
    </w:p>
    <w:p w:rsidR="00A956B8" w:rsidRDefault="00A956B8" w:rsidP="009902FB">
      <w:pPr>
        <w:autoSpaceDE w:val="0"/>
        <w:autoSpaceDN w:val="0"/>
        <w:adjustRightInd w:val="0"/>
        <w:spacing w:line="240" w:lineRule="atLeast"/>
        <w:rPr>
          <w:rFonts w:ascii="AGaramond-Regular" w:hAnsi="AGaramond-Regular" w:cs="AGaramond-Regular"/>
          <w:sz w:val="20"/>
          <w:szCs w:val="20"/>
        </w:rPr>
      </w:pPr>
    </w:p>
    <w:p w:rsidR="00097D0A" w:rsidRDefault="00097D0A" w:rsidP="00500035">
      <w:pPr>
        <w:numPr>
          <w:ilvl w:val="3"/>
          <w:numId w:val="2"/>
        </w:numPr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contributi per le utenze</w:t>
      </w:r>
    </w:p>
    <w:p w:rsidR="00097D0A" w:rsidRDefault="00097D0A" w:rsidP="00500035">
      <w:pPr>
        <w:numPr>
          <w:ilvl w:val="3"/>
          <w:numId w:val="2"/>
        </w:numPr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 quadro di riferimento delle risorse</w:t>
      </w:r>
    </w:p>
    <w:p w:rsidR="00097D0A" w:rsidRDefault="000E5517" w:rsidP="00500035">
      <w:pPr>
        <w:numPr>
          <w:ilvl w:val="3"/>
          <w:numId w:val="2"/>
        </w:numPr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097D0A">
        <w:rPr>
          <w:color w:val="000000"/>
          <w:sz w:val="28"/>
          <w:szCs w:val="28"/>
        </w:rPr>
        <w:t>L</w:t>
      </w:r>
      <w:r w:rsidR="00097D0A">
        <w:rPr>
          <w:color w:val="000000"/>
          <w:sz w:val="28"/>
          <w:szCs w:val="28"/>
        </w:rPr>
        <w:t>a possibilità di applicare l’avanzo di amministrazione libero</w:t>
      </w:r>
    </w:p>
    <w:p w:rsidR="00097D0A" w:rsidRDefault="00097D0A" w:rsidP="00500035">
      <w:pPr>
        <w:numPr>
          <w:ilvl w:val="3"/>
          <w:numId w:val="2"/>
        </w:numPr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Il fondo garanzia debiti commerciali </w:t>
      </w:r>
    </w:p>
    <w:p w:rsidR="000E5517" w:rsidRPr="00097D0A" w:rsidRDefault="00097D0A" w:rsidP="00500035">
      <w:pPr>
        <w:numPr>
          <w:ilvl w:val="3"/>
          <w:numId w:val="2"/>
        </w:numPr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vincoli in materia di </w:t>
      </w:r>
      <w:r w:rsidR="000E5517" w:rsidRPr="00097D0A">
        <w:rPr>
          <w:color w:val="000000"/>
          <w:sz w:val="28"/>
          <w:szCs w:val="28"/>
        </w:rPr>
        <w:t xml:space="preserve"> personale</w:t>
      </w:r>
      <w:r>
        <w:rPr>
          <w:color w:val="000000"/>
          <w:sz w:val="28"/>
          <w:szCs w:val="28"/>
        </w:rPr>
        <w:t xml:space="preserve"> e trattamento accessorio</w:t>
      </w:r>
    </w:p>
    <w:p w:rsidR="00097D0A" w:rsidRDefault="009600F2" w:rsidP="00CE3E8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</w:t>
      </w:r>
      <w:r w:rsidR="00097D0A">
        <w:rPr>
          <w:color w:val="000000"/>
          <w:sz w:val="28"/>
          <w:szCs w:val="28"/>
        </w:rPr>
        <w:t xml:space="preserve">e regole del Decreto </w:t>
      </w:r>
      <w:proofErr w:type="spellStart"/>
      <w:r w:rsidR="00097D0A">
        <w:rPr>
          <w:color w:val="000000"/>
          <w:sz w:val="28"/>
          <w:szCs w:val="28"/>
        </w:rPr>
        <w:t>Pnrr</w:t>
      </w:r>
      <w:proofErr w:type="spellEnd"/>
    </w:p>
    <w:p w:rsidR="0087578A" w:rsidRDefault="0087578A" w:rsidP="00CE3E8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Le </w:t>
      </w:r>
      <w:r w:rsidR="00097D0A">
        <w:rPr>
          <w:color w:val="000000"/>
          <w:sz w:val="28"/>
          <w:szCs w:val="28"/>
        </w:rPr>
        <w:t xml:space="preserve">altre disposizioni rilevanti </w:t>
      </w:r>
    </w:p>
    <w:p w:rsidR="009600F2" w:rsidRPr="00E316CC" w:rsidRDefault="009600F2" w:rsidP="00A61876">
      <w:pPr>
        <w:spacing w:line="360" w:lineRule="auto"/>
        <w:jc w:val="both"/>
        <w:rPr>
          <w:rFonts w:ascii="Book Antiqua" w:hAnsi="Book Antiqua"/>
          <w:color w:val="000080"/>
          <w:sz w:val="20"/>
          <w:szCs w:val="20"/>
        </w:rPr>
      </w:pPr>
    </w:p>
    <w:p w:rsidR="00411BB5" w:rsidRDefault="00411BB5" w:rsidP="00B31282">
      <w:pPr>
        <w:jc w:val="both"/>
        <w:rPr>
          <w:rFonts w:ascii="Book Antiqua" w:hAnsi="Book Antiqua"/>
          <w:color w:val="FF0000"/>
          <w:sz w:val="28"/>
          <w:szCs w:val="28"/>
        </w:rPr>
      </w:pPr>
    </w:p>
    <w:p w:rsidR="00B31282" w:rsidRPr="0082022D" w:rsidRDefault="00B31282" w:rsidP="00B31282">
      <w:pPr>
        <w:jc w:val="both"/>
        <w:rPr>
          <w:rFonts w:ascii="Book Antiqua" w:hAnsi="Book Antiqua"/>
          <w:color w:val="FF0000"/>
          <w:sz w:val="28"/>
          <w:szCs w:val="28"/>
        </w:rPr>
      </w:pPr>
      <w:r w:rsidRPr="0082022D">
        <w:rPr>
          <w:rFonts w:ascii="Book Antiqua" w:hAnsi="Book Antiqua"/>
          <w:color w:val="FF0000"/>
          <w:sz w:val="28"/>
          <w:szCs w:val="28"/>
        </w:rPr>
        <w:t>Relatore</w:t>
      </w:r>
    </w:p>
    <w:p w:rsidR="0082022D" w:rsidRDefault="0082022D" w:rsidP="00B31282">
      <w:pPr>
        <w:jc w:val="both"/>
        <w:rPr>
          <w:rFonts w:ascii="Book Antiqua" w:hAnsi="Book Antiqua"/>
          <w:sz w:val="28"/>
          <w:szCs w:val="28"/>
        </w:rPr>
      </w:pPr>
    </w:p>
    <w:p w:rsidR="00A61876" w:rsidRDefault="00B31282" w:rsidP="00B31282">
      <w:pPr>
        <w:jc w:val="both"/>
        <w:rPr>
          <w:rFonts w:ascii="Book Antiqua" w:hAnsi="Book Antiqua"/>
          <w:color w:val="002060"/>
          <w:sz w:val="28"/>
          <w:szCs w:val="28"/>
        </w:rPr>
      </w:pPr>
      <w:r w:rsidRPr="0082022D">
        <w:rPr>
          <w:rFonts w:ascii="Book Antiqua" w:hAnsi="Book Antiqua"/>
          <w:color w:val="002060"/>
          <w:sz w:val="28"/>
          <w:szCs w:val="28"/>
        </w:rPr>
        <w:t xml:space="preserve">PAOLO TARANTINO     </w:t>
      </w:r>
      <w:r w:rsidRPr="00F870BE">
        <w:rPr>
          <w:rFonts w:ascii="Book Antiqua" w:hAnsi="Book Antiqua"/>
          <w:color w:val="002060"/>
          <w:szCs w:val="28"/>
        </w:rPr>
        <w:t>Dottore Commercialista - Revisore enti locali, Consulente Corte dei Conti Campania  Componente</w:t>
      </w:r>
      <w:r w:rsidR="00AF54FA" w:rsidRPr="00F870BE">
        <w:rPr>
          <w:rFonts w:ascii="Book Antiqua" w:hAnsi="Book Antiqua"/>
          <w:color w:val="002060"/>
          <w:szCs w:val="28"/>
        </w:rPr>
        <w:t xml:space="preserve"> </w:t>
      </w:r>
      <w:r w:rsidR="000B1FBD">
        <w:rPr>
          <w:rFonts w:ascii="Book Antiqua" w:hAnsi="Book Antiqua"/>
          <w:color w:val="002060"/>
          <w:szCs w:val="28"/>
        </w:rPr>
        <w:t xml:space="preserve"> </w:t>
      </w:r>
      <w:proofErr w:type="spellStart"/>
      <w:r w:rsidR="000B1FBD">
        <w:rPr>
          <w:rFonts w:ascii="Book Antiqua" w:hAnsi="Book Antiqua"/>
          <w:color w:val="002060"/>
          <w:szCs w:val="28"/>
        </w:rPr>
        <w:t>Arconet</w:t>
      </w:r>
      <w:proofErr w:type="spellEnd"/>
      <w:r w:rsidR="000B1FBD">
        <w:rPr>
          <w:rFonts w:ascii="Book Antiqua" w:hAnsi="Book Antiqua"/>
          <w:color w:val="002060"/>
          <w:szCs w:val="28"/>
        </w:rPr>
        <w:t xml:space="preserve"> </w:t>
      </w:r>
    </w:p>
    <w:p w:rsidR="00FC6FC1" w:rsidRDefault="00FC6FC1" w:rsidP="00B31282">
      <w:pPr>
        <w:jc w:val="both"/>
        <w:rPr>
          <w:rFonts w:ascii="Book Antiqua" w:hAnsi="Book Antiqua"/>
          <w:color w:val="002060"/>
          <w:sz w:val="28"/>
          <w:szCs w:val="28"/>
        </w:rPr>
      </w:pPr>
    </w:p>
    <w:p w:rsidR="00FC6FC1" w:rsidRPr="005555BE" w:rsidRDefault="00FC6FC1" w:rsidP="00FC6FC1">
      <w:pPr>
        <w:spacing w:before="120"/>
        <w:jc w:val="both"/>
        <w:rPr>
          <w:rFonts w:ascii="Arial" w:hAnsi="Arial" w:cs="Arial"/>
          <w:color w:val="000080"/>
          <w:sz w:val="22"/>
          <w:szCs w:val="20"/>
        </w:rPr>
      </w:pPr>
      <w:r w:rsidRPr="005555BE">
        <w:rPr>
          <w:rFonts w:ascii="Arial" w:hAnsi="Arial" w:cs="Arial"/>
          <w:color w:val="000080"/>
          <w:sz w:val="22"/>
          <w:szCs w:val="20"/>
        </w:rPr>
        <w:t>.</w:t>
      </w:r>
    </w:p>
    <w:p w:rsidR="00FC6FC1" w:rsidRPr="005555BE" w:rsidRDefault="00FC6FC1" w:rsidP="00FC6FC1">
      <w:pPr>
        <w:spacing w:before="120"/>
        <w:jc w:val="both"/>
        <w:rPr>
          <w:rFonts w:ascii="Arial" w:hAnsi="Arial" w:cs="Arial"/>
          <w:color w:val="000080"/>
          <w:sz w:val="22"/>
          <w:szCs w:val="20"/>
        </w:rPr>
      </w:pPr>
      <w:r w:rsidRPr="005555BE">
        <w:rPr>
          <w:rFonts w:ascii="Arial" w:hAnsi="Arial" w:cs="Arial"/>
          <w:color w:val="000080"/>
          <w:sz w:val="22"/>
          <w:szCs w:val="20"/>
        </w:rPr>
        <w:t xml:space="preserve">E’ stato richiesto l’accreditamento al CNDCEC per la formazione professionale continua dei Dottori Commercialisti e degli Esperti Contabili ed al Ministero dell’Interno per l’Elenco dei Revisori degli Enti Locali. </w:t>
      </w:r>
    </w:p>
    <w:p w:rsidR="00F870BE" w:rsidRPr="006D6781" w:rsidRDefault="00FC6FC1" w:rsidP="006D6781">
      <w:pPr>
        <w:spacing w:before="120"/>
        <w:jc w:val="both"/>
        <w:rPr>
          <w:rFonts w:ascii="Arial" w:hAnsi="Arial" w:cs="Arial"/>
          <w:color w:val="000080"/>
          <w:sz w:val="22"/>
          <w:szCs w:val="20"/>
        </w:rPr>
      </w:pPr>
      <w:r w:rsidRPr="005555BE">
        <w:rPr>
          <w:rFonts w:ascii="Arial" w:hAnsi="Arial" w:cs="Arial"/>
          <w:color w:val="000080"/>
          <w:sz w:val="22"/>
          <w:szCs w:val="20"/>
        </w:rPr>
        <w:t xml:space="preserve">Ai dottori commercialisti ed esperti contabili nonché ai revisori contabili consentirà di acquisire n. </w:t>
      </w:r>
      <w:r w:rsidR="00411BB5">
        <w:rPr>
          <w:rFonts w:ascii="Arial" w:hAnsi="Arial" w:cs="Arial"/>
          <w:color w:val="000080"/>
          <w:sz w:val="22"/>
          <w:szCs w:val="20"/>
        </w:rPr>
        <w:t>5</w:t>
      </w:r>
      <w:r w:rsidR="009600F2">
        <w:rPr>
          <w:rFonts w:ascii="Arial" w:hAnsi="Arial" w:cs="Arial"/>
          <w:color w:val="000080"/>
          <w:sz w:val="22"/>
          <w:szCs w:val="20"/>
        </w:rPr>
        <w:t xml:space="preserve"> </w:t>
      </w:r>
      <w:r w:rsidRPr="005555BE">
        <w:rPr>
          <w:rFonts w:ascii="Arial" w:hAnsi="Arial" w:cs="Arial"/>
          <w:color w:val="000080"/>
          <w:sz w:val="22"/>
          <w:szCs w:val="20"/>
        </w:rPr>
        <w:t xml:space="preserve">crediti formativi validi per l’iscrizione al registro revisori enti locali dietro superamento del test finale di </w:t>
      </w:r>
      <w:r w:rsidR="00411BB5">
        <w:rPr>
          <w:rFonts w:ascii="Arial" w:hAnsi="Arial" w:cs="Arial"/>
          <w:color w:val="000080"/>
          <w:sz w:val="22"/>
          <w:szCs w:val="20"/>
        </w:rPr>
        <w:t>1</w:t>
      </w:r>
      <w:r w:rsidR="006D6781">
        <w:rPr>
          <w:rFonts w:ascii="Arial" w:hAnsi="Arial" w:cs="Arial"/>
          <w:color w:val="000080"/>
          <w:sz w:val="22"/>
          <w:szCs w:val="20"/>
        </w:rPr>
        <w:t xml:space="preserve">0 </w:t>
      </w:r>
      <w:r w:rsidRPr="005555BE">
        <w:rPr>
          <w:rFonts w:ascii="Arial" w:hAnsi="Arial" w:cs="Arial"/>
          <w:color w:val="000080"/>
          <w:sz w:val="22"/>
          <w:szCs w:val="20"/>
        </w:rPr>
        <w:t>domande con il 75 % delle risposte esatte</w:t>
      </w:r>
      <w:r w:rsidR="000B1FBD">
        <w:rPr>
          <w:rFonts w:ascii="Arial" w:hAnsi="Arial" w:cs="Arial"/>
          <w:color w:val="000080"/>
          <w:sz w:val="22"/>
          <w:szCs w:val="20"/>
        </w:rPr>
        <w:t xml:space="preserve"> (</w:t>
      </w:r>
      <w:r w:rsidR="00411BB5">
        <w:rPr>
          <w:rFonts w:ascii="Arial" w:hAnsi="Arial" w:cs="Arial"/>
          <w:color w:val="000080"/>
          <w:sz w:val="22"/>
          <w:szCs w:val="20"/>
        </w:rPr>
        <w:t>8</w:t>
      </w:r>
      <w:r w:rsidR="000B1FBD">
        <w:rPr>
          <w:rFonts w:ascii="Arial" w:hAnsi="Arial" w:cs="Arial"/>
          <w:color w:val="000080"/>
          <w:sz w:val="22"/>
          <w:szCs w:val="20"/>
        </w:rPr>
        <w:t>)</w:t>
      </w:r>
      <w:r>
        <w:rPr>
          <w:rFonts w:ascii="Arial" w:hAnsi="Arial" w:cs="Arial"/>
          <w:color w:val="000080"/>
          <w:sz w:val="22"/>
          <w:szCs w:val="20"/>
        </w:rPr>
        <w:t>.</w:t>
      </w:r>
    </w:p>
    <w:sectPr w:rsidR="00F870BE" w:rsidRPr="006D6781" w:rsidSect="00957128">
      <w:type w:val="continuous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E19E8"/>
    <w:multiLevelType w:val="hybridMultilevel"/>
    <w:tmpl w:val="4E50A982"/>
    <w:lvl w:ilvl="0" w:tplc="3BE409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eastAsia="Times New Roman" w:hAnsi="Monotype Corsiv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504B60"/>
    <w:multiLevelType w:val="hybridMultilevel"/>
    <w:tmpl w:val="95322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25099"/>
    <w:multiLevelType w:val="hybridMultilevel"/>
    <w:tmpl w:val="F694355C"/>
    <w:lvl w:ilvl="0" w:tplc="F50ED6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stylePaneFormatFilter w:val="3F01"/>
  <w:defaultTabStop w:val="708"/>
  <w:hyphenationZone w:val="283"/>
  <w:characterSpacingControl w:val="doNotCompress"/>
  <w:compat/>
  <w:rsids>
    <w:rsidRoot w:val="00CF63C7"/>
    <w:rsid w:val="00010A25"/>
    <w:rsid w:val="000152B4"/>
    <w:rsid w:val="000152B6"/>
    <w:rsid w:val="00016E3D"/>
    <w:rsid w:val="000206BA"/>
    <w:rsid w:val="00025751"/>
    <w:rsid w:val="0003194E"/>
    <w:rsid w:val="00034810"/>
    <w:rsid w:val="000502DE"/>
    <w:rsid w:val="00051C55"/>
    <w:rsid w:val="00054785"/>
    <w:rsid w:val="00056668"/>
    <w:rsid w:val="00060DAD"/>
    <w:rsid w:val="00060DBF"/>
    <w:rsid w:val="00062D40"/>
    <w:rsid w:val="000634CC"/>
    <w:rsid w:val="00080AE5"/>
    <w:rsid w:val="00081B9E"/>
    <w:rsid w:val="000861BF"/>
    <w:rsid w:val="00091B5B"/>
    <w:rsid w:val="00096813"/>
    <w:rsid w:val="00097D0A"/>
    <w:rsid w:val="000B1FBD"/>
    <w:rsid w:val="000C5389"/>
    <w:rsid w:val="000D4996"/>
    <w:rsid w:val="000E5517"/>
    <w:rsid w:val="000E6B60"/>
    <w:rsid w:val="0010594E"/>
    <w:rsid w:val="00111915"/>
    <w:rsid w:val="00114009"/>
    <w:rsid w:val="001239EA"/>
    <w:rsid w:val="001264DB"/>
    <w:rsid w:val="00130365"/>
    <w:rsid w:val="00130F74"/>
    <w:rsid w:val="00133262"/>
    <w:rsid w:val="00133642"/>
    <w:rsid w:val="001474DF"/>
    <w:rsid w:val="00150B95"/>
    <w:rsid w:val="00152FCC"/>
    <w:rsid w:val="00162F5E"/>
    <w:rsid w:val="00164CC1"/>
    <w:rsid w:val="00171272"/>
    <w:rsid w:val="00175985"/>
    <w:rsid w:val="00177A52"/>
    <w:rsid w:val="00187550"/>
    <w:rsid w:val="00187868"/>
    <w:rsid w:val="00195075"/>
    <w:rsid w:val="00195D3C"/>
    <w:rsid w:val="00195F1D"/>
    <w:rsid w:val="0019638B"/>
    <w:rsid w:val="001966D1"/>
    <w:rsid w:val="001A582C"/>
    <w:rsid w:val="001A7263"/>
    <w:rsid w:val="001B7E38"/>
    <w:rsid w:val="001C0600"/>
    <w:rsid w:val="001E30D8"/>
    <w:rsid w:val="00211886"/>
    <w:rsid w:val="00212480"/>
    <w:rsid w:val="00213C37"/>
    <w:rsid w:val="0021479B"/>
    <w:rsid w:val="0022557A"/>
    <w:rsid w:val="002255FA"/>
    <w:rsid w:val="00230EB1"/>
    <w:rsid w:val="0024716D"/>
    <w:rsid w:val="00254ACF"/>
    <w:rsid w:val="00255052"/>
    <w:rsid w:val="0026225E"/>
    <w:rsid w:val="00265C4B"/>
    <w:rsid w:val="00267BB9"/>
    <w:rsid w:val="00270A00"/>
    <w:rsid w:val="00274A63"/>
    <w:rsid w:val="0027709B"/>
    <w:rsid w:val="00277637"/>
    <w:rsid w:val="002921F8"/>
    <w:rsid w:val="00292A62"/>
    <w:rsid w:val="002A2CD6"/>
    <w:rsid w:val="002A394E"/>
    <w:rsid w:val="002A7563"/>
    <w:rsid w:val="002D03B0"/>
    <w:rsid w:val="002D076E"/>
    <w:rsid w:val="002E00E4"/>
    <w:rsid w:val="002F0CB8"/>
    <w:rsid w:val="002F1C3B"/>
    <w:rsid w:val="002F3356"/>
    <w:rsid w:val="00304E04"/>
    <w:rsid w:val="00305ECC"/>
    <w:rsid w:val="00314998"/>
    <w:rsid w:val="0031661E"/>
    <w:rsid w:val="0032666E"/>
    <w:rsid w:val="00330201"/>
    <w:rsid w:val="00331676"/>
    <w:rsid w:val="003351BC"/>
    <w:rsid w:val="00337CB9"/>
    <w:rsid w:val="00343143"/>
    <w:rsid w:val="00344CB9"/>
    <w:rsid w:val="00345747"/>
    <w:rsid w:val="003618E1"/>
    <w:rsid w:val="00363A82"/>
    <w:rsid w:val="00371E20"/>
    <w:rsid w:val="00373165"/>
    <w:rsid w:val="0037362A"/>
    <w:rsid w:val="003760CE"/>
    <w:rsid w:val="003818BF"/>
    <w:rsid w:val="00383287"/>
    <w:rsid w:val="003915E8"/>
    <w:rsid w:val="00394A15"/>
    <w:rsid w:val="00396E48"/>
    <w:rsid w:val="003A16F1"/>
    <w:rsid w:val="003A2477"/>
    <w:rsid w:val="003B1A46"/>
    <w:rsid w:val="003B1DC5"/>
    <w:rsid w:val="003B3039"/>
    <w:rsid w:val="003B3138"/>
    <w:rsid w:val="003B4D23"/>
    <w:rsid w:val="003B7B7E"/>
    <w:rsid w:val="003C3CF4"/>
    <w:rsid w:val="003C59B9"/>
    <w:rsid w:val="003D2FF8"/>
    <w:rsid w:val="003D3781"/>
    <w:rsid w:val="003E3F1D"/>
    <w:rsid w:val="00403BA2"/>
    <w:rsid w:val="00404E8B"/>
    <w:rsid w:val="004078D0"/>
    <w:rsid w:val="00411094"/>
    <w:rsid w:val="00411BB5"/>
    <w:rsid w:val="004144AB"/>
    <w:rsid w:val="00416E22"/>
    <w:rsid w:val="00421EFF"/>
    <w:rsid w:val="00431063"/>
    <w:rsid w:val="00441E97"/>
    <w:rsid w:val="00464518"/>
    <w:rsid w:val="004645F3"/>
    <w:rsid w:val="004730E4"/>
    <w:rsid w:val="00495CCB"/>
    <w:rsid w:val="004A1127"/>
    <w:rsid w:val="004A3327"/>
    <w:rsid w:val="004B05D7"/>
    <w:rsid w:val="004B0E86"/>
    <w:rsid w:val="004B2161"/>
    <w:rsid w:val="004B30AF"/>
    <w:rsid w:val="004B62B5"/>
    <w:rsid w:val="004B6EE3"/>
    <w:rsid w:val="004C1EC8"/>
    <w:rsid w:val="004D1AB0"/>
    <w:rsid w:val="004D1C69"/>
    <w:rsid w:val="004D4AAC"/>
    <w:rsid w:val="004D5B0F"/>
    <w:rsid w:val="004D6EB9"/>
    <w:rsid w:val="004E7786"/>
    <w:rsid w:val="004F2E2C"/>
    <w:rsid w:val="00500035"/>
    <w:rsid w:val="005016D5"/>
    <w:rsid w:val="0050348B"/>
    <w:rsid w:val="005063EF"/>
    <w:rsid w:val="00511D0D"/>
    <w:rsid w:val="00525EE9"/>
    <w:rsid w:val="00527BA8"/>
    <w:rsid w:val="00530412"/>
    <w:rsid w:val="005311DF"/>
    <w:rsid w:val="005337AE"/>
    <w:rsid w:val="00535F40"/>
    <w:rsid w:val="00542F5D"/>
    <w:rsid w:val="00544BF0"/>
    <w:rsid w:val="00547EA7"/>
    <w:rsid w:val="0055037A"/>
    <w:rsid w:val="0055720D"/>
    <w:rsid w:val="00561CF0"/>
    <w:rsid w:val="005763A2"/>
    <w:rsid w:val="005826FC"/>
    <w:rsid w:val="00594ABE"/>
    <w:rsid w:val="005A3728"/>
    <w:rsid w:val="005A3C0B"/>
    <w:rsid w:val="005A42AA"/>
    <w:rsid w:val="005A752B"/>
    <w:rsid w:val="005B330C"/>
    <w:rsid w:val="005B45B6"/>
    <w:rsid w:val="005C195B"/>
    <w:rsid w:val="005C5549"/>
    <w:rsid w:val="005C77C9"/>
    <w:rsid w:val="005C7F0D"/>
    <w:rsid w:val="005D113F"/>
    <w:rsid w:val="005D2EE1"/>
    <w:rsid w:val="005D393A"/>
    <w:rsid w:val="005E14D3"/>
    <w:rsid w:val="005F7314"/>
    <w:rsid w:val="006140E8"/>
    <w:rsid w:val="00626386"/>
    <w:rsid w:val="00627B96"/>
    <w:rsid w:val="00632A4E"/>
    <w:rsid w:val="00640FC0"/>
    <w:rsid w:val="00647262"/>
    <w:rsid w:val="00667A69"/>
    <w:rsid w:val="00673C43"/>
    <w:rsid w:val="00693D30"/>
    <w:rsid w:val="00694CEF"/>
    <w:rsid w:val="006A6335"/>
    <w:rsid w:val="006C4E74"/>
    <w:rsid w:val="006D21CA"/>
    <w:rsid w:val="006D4368"/>
    <w:rsid w:val="006D6781"/>
    <w:rsid w:val="006D67FB"/>
    <w:rsid w:val="006E257C"/>
    <w:rsid w:val="006E4C19"/>
    <w:rsid w:val="006F399F"/>
    <w:rsid w:val="006F3CC8"/>
    <w:rsid w:val="006F5075"/>
    <w:rsid w:val="00700A9C"/>
    <w:rsid w:val="00701FAC"/>
    <w:rsid w:val="007068DF"/>
    <w:rsid w:val="00712A4B"/>
    <w:rsid w:val="00720671"/>
    <w:rsid w:val="00725C23"/>
    <w:rsid w:val="007343BF"/>
    <w:rsid w:val="0073682B"/>
    <w:rsid w:val="007414ED"/>
    <w:rsid w:val="00742B14"/>
    <w:rsid w:val="00746711"/>
    <w:rsid w:val="0075562A"/>
    <w:rsid w:val="007565C2"/>
    <w:rsid w:val="00762A88"/>
    <w:rsid w:val="00763F8C"/>
    <w:rsid w:val="00766EB3"/>
    <w:rsid w:val="00767CC4"/>
    <w:rsid w:val="00771159"/>
    <w:rsid w:val="0077354A"/>
    <w:rsid w:val="0077531D"/>
    <w:rsid w:val="007842BD"/>
    <w:rsid w:val="007906D6"/>
    <w:rsid w:val="007961EA"/>
    <w:rsid w:val="007B531E"/>
    <w:rsid w:val="007B5CA8"/>
    <w:rsid w:val="007B62EF"/>
    <w:rsid w:val="007C21AA"/>
    <w:rsid w:val="007C4B5A"/>
    <w:rsid w:val="007C6071"/>
    <w:rsid w:val="007D4CD0"/>
    <w:rsid w:val="007E02F0"/>
    <w:rsid w:val="007E5E4E"/>
    <w:rsid w:val="007E6D6F"/>
    <w:rsid w:val="007F1EC3"/>
    <w:rsid w:val="007F381F"/>
    <w:rsid w:val="00803072"/>
    <w:rsid w:val="00815342"/>
    <w:rsid w:val="008165BC"/>
    <w:rsid w:val="0082013E"/>
    <w:rsid w:val="0082022D"/>
    <w:rsid w:val="00827816"/>
    <w:rsid w:val="00830773"/>
    <w:rsid w:val="00834741"/>
    <w:rsid w:val="00851955"/>
    <w:rsid w:val="00851AC5"/>
    <w:rsid w:val="00854932"/>
    <w:rsid w:val="00861EBE"/>
    <w:rsid w:val="00865232"/>
    <w:rsid w:val="00870C30"/>
    <w:rsid w:val="0087302C"/>
    <w:rsid w:val="0087578A"/>
    <w:rsid w:val="00880CB5"/>
    <w:rsid w:val="00884E83"/>
    <w:rsid w:val="00885293"/>
    <w:rsid w:val="0089271A"/>
    <w:rsid w:val="00894AAE"/>
    <w:rsid w:val="008B1105"/>
    <w:rsid w:val="008B2E48"/>
    <w:rsid w:val="008B75F8"/>
    <w:rsid w:val="008B7E96"/>
    <w:rsid w:val="008C17B3"/>
    <w:rsid w:val="008C2DDA"/>
    <w:rsid w:val="008C492D"/>
    <w:rsid w:val="008D6BD9"/>
    <w:rsid w:val="008F7BDB"/>
    <w:rsid w:val="00905518"/>
    <w:rsid w:val="009147CD"/>
    <w:rsid w:val="009159BA"/>
    <w:rsid w:val="00923B7F"/>
    <w:rsid w:val="00923BC1"/>
    <w:rsid w:val="0093661B"/>
    <w:rsid w:val="00936E8F"/>
    <w:rsid w:val="00942911"/>
    <w:rsid w:val="00956192"/>
    <w:rsid w:val="00957128"/>
    <w:rsid w:val="009600F2"/>
    <w:rsid w:val="0097226E"/>
    <w:rsid w:val="009818AB"/>
    <w:rsid w:val="00986874"/>
    <w:rsid w:val="009902FB"/>
    <w:rsid w:val="00992F1E"/>
    <w:rsid w:val="009A6715"/>
    <w:rsid w:val="009A6CD5"/>
    <w:rsid w:val="009C2A4B"/>
    <w:rsid w:val="009D1E35"/>
    <w:rsid w:val="009E47E1"/>
    <w:rsid w:val="00A04E0D"/>
    <w:rsid w:val="00A17750"/>
    <w:rsid w:val="00A17E25"/>
    <w:rsid w:val="00A21200"/>
    <w:rsid w:val="00A25442"/>
    <w:rsid w:val="00A25AE5"/>
    <w:rsid w:val="00A3491C"/>
    <w:rsid w:val="00A357CB"/>
    <w:rsid w:val="00A37089"/>
    <w:rsid w:val="00A5397D"/>
    <w:rsid w:val="00A61876"/>
    <w:rsid w:val="00A6548A"/>
    <w:rsid w:val="00A7744F"/>
    <w:rsid w:val="00A83EE7"/>
    <w:rsid w:val="00A847CB"/>
    <w:rsid w:val="00A956B8"/>
    <w:rsid w:val="00A96271"/>
    <w:rsid w:val="00AA0F50"/>
    <w:rsid w:val="00AA4A03"/>
    <w:rsid w:val="00AC13E0"/>
    <w:rsid w:val="00AC798D"/>
    <w:rsid w:val="00AD0578"/>
    <w:rsid w:val="00AD2A31"/>
    <w:rsid w:val="00AD740A"/>
    <w:rsid w:val="00AE11DC"/>
    <w:rsid w:val="00AE17DC"/>
    <w:rsid w:val="00AE2FDE"/>
    <w:rsid w:val="00AF010E"/>
    <w:rsid w:val="00AF2759"/>
    <w:rsid w:val="00AF429D"/>
    <w:rsid w:val="00AF54FA"/>
    <w:rsid w:val="00AF701D"/>
    <w:rsid w:val="00B00AD5"/>
    <w:rsid w:val="00B11F17"/>
    <w:rsid w:val="00B1300A"/>
    <w:rsid w:val="00B14484"/>
    <w:rsid w:val="00B217E8"/>
    <w:rsid w:val="00B31282"/>
    <w:rsid w:val="00B35CAD"/>
    <w:rsid w:val="00B4250C"/>
    <w:rsid w:val="00B442F1"/>
    <w:rsid w:val="00B56AEC"/>
    <w:rsid w:val="00B60E57"/>
    <w:rsid w:val="00B61B09"/>
    <w:rsid w:val="00B7539B"/>
    <w:rsid w:val="00B8730F"/>
    <w:rsid w:val="00B921BF"/>
    <w:rsid w:val="00B92614"/>
    <w:rsid w:val="00BA488E"/>
    <w:rsid w:val="00BB5F65"/>
    <w:rsid w:val="00BC362B"/>
    <w:rsid w:val="00BC467D"/>
    <w:rsid w:val="00BD0902"/>
    <w:rsid w:val="00BD79E3"/>
    <w:rsid w:val="00BE5A4A"/>
    <w:rsid w:val="00BF1817"/>
    <w:rsid w:val="00BF1C74"/>
    <w:rsid w:val="00BF3AA2"/>
    <w:rsid w:val="00BF7760"/>
    <w:rsid w:val="00C012B2"/>
    <w:rsid w:val="00C0347D"/>
    <w:rsid w:val="00C1303C"/>
    <w:rsid w:val="00C135D1"/>
    <w:rsid w:val="00C152F2"/>
    <w:rsid w:val="00C159F7"/>
    <w:rsid w:val="00C209EB"/>
    <w:rsid w:val="00C2262E"/>
    <w:rsid w:val="00C27ACA"/>
    <w:rsid w:val="00C3139C"/>
    <w:rsid w:val="00C32A11"/>
    <w:rsid w:val="00C34860"/>
    <w:rsid w:val="00C41DED"/>
    <w:rsid w:val="00C511C1"/>
    <w:rsid w:val="00C539FA"/>
    <w:rsid w:val="00C56424"/>
    <w:rsid w:val="00C56B6F"/>
    <w:rsid w:val="00C61434"/>
    <w:rsid w:val="00C66168"/>
    <w:rsid w:val="00C71620"/>
    <w:rsid w:val="00C72242"/>
    <w:rsid w:val="00C7279E"/>
    <w:rsid w:val="00C7681C"/>
    <w:rsid w:val="00C875CF"/>
    <w:rsid w:val="00C926DE"/>
    <w:rsid w:val="00CB4027"/>
    <w:rsid w:val="00CC7824"/>
    <w:rsid w:val="00CD2CC8"/>
    <w:rsid w:val="00CD4207"/>
    <w:rsid w:val="00CE1CC9"/>
    <w:rsid w:val="00CE225C"/>
    <w:rsid w:val="00CE3D7A"/>
    <w:rsid w:val="00CE3E82"/>
    <w:rsid w:val="00CE468E"/>
    <w:rsid w:val="00CF63C7"/>
    <w:rsid w:val="00D01536"/>
    <w:rsid w:val="00D07230"/>
    <w:rsid w:val="00D1618F"/>
    <w:rsid w:val="00D16B88"/>
    <w:rsid w:val="00D24C8A"/>
    <w:rsid w:val="00D30B22"/>
    <w:rsid w:val="00D358B1"/>
    <w:rsid w:val="00D36E0C"/>
    <w:rsid w:val="00D40EE8"/>
    <w:rsid w:val="00D42119"/>
    <w:rsid w:val="00D43235"/>
    <w:rsid w:val="00D44A64"/>
    <w:rsid w:val="00D50D5A"/>
    <w:rsid w:val="00D569C5"/>
    <w:rsid w:val="00D70B79"/>
    <w:rsid w:val="00D71596"/>
    <w:rsid w:val="00D75432"/>
    <w:rsid w:val="00D81DA0"/>
    <w:rsid w:val="00D96E15"/>
    <w:rsid w:val="00DA74C0"/>
    <w:rsid w:val="00DB7ACA"/>
    <w:rsid w:val="00DC06DD"/>
    <w:rsid w:val="00DC1DC9"/>
    <w:rsid w:val="00DD23DE"/>
    <w:rsid w:val="00DD2C56"/>
    <w:rsid w:val="00DD711A"/>
    <w:rsid w:val="00DF2B0E"/>
    <w:rsid w:val="00DF3C6F"/>
    <w:rsid w:val="00E01C1F"/>
    <w:rsid w:val="00E04E52"/>
    <w:rsid w:val="00E07F55"/>
    <w:rsid w:val="00E12DDA"/>
    <w:rsid w:val="00E137AF"/>
    <w:rsid w:val="00E14F58"/>
    <w:rsid w:val="00E1795B"/>
    <w:rsid w:val="00E214D2"/>
    <w:rsid w:val="00E2220F"/>
    <w:rsid w:val="00E2594D"/>
    <w:rsid w:val="00E316CC"/>
    <w:rsid w:val="00E330EF"/>
    <w:rsid w:val="00E50720"/>
    <w:rsid w:val="00E54226"/>
    <w:rsid w:val="00E605A1"/>
    <w:rsid w:val="00E65C55"/>
    <w:rsid w:val="00E713E6"/>
    <w:rsid w:val="00E77D4D"/>
    <w:rsid w:val="00E8089D"/>
    <w:rsid w:val="00E82AE7"/>
    <w:rsid w:val="00E87DF9"/>
    <w:rsid w:val="00E902DF"/>
    <w:rsid w:val="00EA2B12"/>
    <w:rsid w:val="00EA520A"/>
    <w:rsid w:val="00EA6637"/>
    <w:rsid w:val="00EB79E9"/>
    <w:rsid w:val="00EC5FC0"/>
    <w:rsid w:val="00ED338B"/>
    <w:rsid w:val="00EE5FF5"/>
    <w:rsid w:val="00EF0FE1"/>
    <w:rsid w:val="00EF188F"/>
    <w:rsid w:val="00F02C04"/>
    <w:rsid w:val="00F11374"/>
    <w:rsid w:val="00F15C90"/>
    <w:rsid w:val="00F20A29"/>
    <w:rsid w:val="00F22902"/>
    <w:rsid w:val="00F23105"/>
    <w:rsid w:val="00F34B53"/>
    <w:rsid w:val="00F4515A"/>
    <w:rsid w:val="00F554CC"/>
    <w:rsid w:val="00F6104A"/>
    <w:rsid w:val="00F625AD"/>
    <w:rsid w:val="00F62FFE"/>
    <w:rsid w:val="00F64E3F"/>
    <w:rsid w:val="00F66257"/>
    <w:rsid w:val="00F66ACE"/>
    <w:rsid w:val="00F7762F"/>
    <w:rsid w:val="00F8571E"/>
    <w:rsid w:val="00F86EF6"/>
    <w:rsid w:val="00F870BE"/>
    <w:rsid w:val="00F9569A"/>
    <w:rsid w:val="00FA1A82"/>
    <w:rsid w:val="00FA5C6A"/>
    <w:rsid w:val="00FA71DF"/>
    <w:rsid w:val="00FB61AE"/>
    <w:rsid w:val="00FC23C7"/>
    <w:rsid w:val="00FC6FC1"/>
    <w:rsid w:val="00FE0848"/>
    <w:rsid w:val="00FE6FAC"/>
    <w:rsid w:val="00FF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rsid w:val="00AE2F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CD2CC8"/>
    <w:pPr>
      <w:spacing w:before="100" w:beforeAutospacing="1" w:after="119"/>
    </w:pPr>
  </w:style>
  <w:style w:type="character" w:styleId="Rimandocommento">
    <w:name w:val="annotation reference"/>
    <w:rsid w:val="0011191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119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11915"/>
  </w:style>
  <w:style w:type="paragraph" w:styleId="Soggettocommento">
    <w:name w:val="annotation subject"/>
    <w:basedOn w:val="Testocommento"/>
    <w:next w:val="Testocommento"/>
    <w:link w:val="SoggettocommentoCarattere"/>
    <w:rsid w:val="00111915"/>
    <w:rPr>
      <w:b/>
      <w:bCs/>
    </w:rPr>
  </w:style>
  <w:style w:type="character" w:customStyle="1" w:styleId="SoggettocommentoCarattere">
    <w:name w:val="Soggetto commento Carattere"/>
    <w:link w:val="Soggettocommento"/>
    <w:rsid w:val="00111915"/>
    <w:rPr>
      <w:b/>
      <w:bCs/>
    </w:rPr>
  </w:style>
  <w:style w:type="paragraph" w:styleId="Testofumetto">
    <w:name w:val="Balloon Text"/>
    <w:basedOn w:val="Normale"/>
    <w:link w:val="TestofumettoCarattere"/>
    <w:rsid w:val="001119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11915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DB7ACA"/>
  </w:style>
  <w:style w:type="character" w:styleId="Collegamentoipertestuale">
    <w:name w:val="Hyperlink"/>
    <w:uiPriority w:val="99"/>
    <w:unhideWhenUsed/>
    <w:rsid w:val="001963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dei Dottori Commercialisti e degli Esperti Contabili  del Tribunale di Napoli</vt:lpstr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Dottori Commercialisti e degli Esperti Contabili  del Tribunale di Napoli</dc:title>
  <dc:creator>Paolo Tarantino</dc:creator>
  <cp:lastModifiedBy>ODC</cp:lastModifiedBy>
  <cp:revision>3</cp:revision>
  <cp:lastPrinted>2014-09-19T14:56:00Z</cp:lastPrinted>
  <dcterms:created xsi:type="dcterms:W3CDTF">2023-04-19T14:29:00Z</dcterms:created>
  <dcterms:modified xsi:type="dcterms:W3CDTF">2023-04-19T14:29:00Z</dcterms:modified>
</cp:coreProperties>
</file>